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9" w:rsidRPr="009F2439" w:rsidRDefault="00304F4C" w:rsidP="009F2439">
      <w:pPr>
        <w:spacing w:before="240" w:after="0" w:line="360" w:lineRule="auto"/>
        <w:jc w:val="center"/>
        <w:rPr>
          <w:rFonts w:ascii="Helvetica" w:eastAsia="Times New Roman" w:hAnsi="Helvetica" w:cs="Helvetica"/>
          <w:b/>
          <w:color w:val="E36C0A" w:themeColor="accent6" w:themeShade="BF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-394970</wp:posOffset>
            </wp:positionV>
            <wp:extent cx="1182370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b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439" w:rsidRPr="009F2439">
        <w:rPr>
          <w:rFonts w:ascii="Helvetica" w:eastAsia="Times New Roman" w:hAnsi="Helvetica" w:cs="Helvetica"/>
          <w:b/>
          <w:color w:val="E36C0A" w:themeColor="accent6" w:themeShade="BF"/>
          <w:sz w:val="36"/>
          <w:szCs w:val="36"/>
          <w:lang w:eastAsia="es-ES"/>
        </w:rPr>
        <w:t>MONOGR</w:t>
      </w:r>
      <w:r w:rsidR="009F2439">
        <w:rPr>
          <w:rFonts w:ascii="Helvetica" w:eastAsia="Times New Roman" w:hAnsi="Helvetica" w:cs="Helvetica"/>
          <w:b/>
          <w:color w:val="E36C0A" w:themeColor="accent6" w:themeShade="BF"/>
          <w:sz w:val="36"/>
          <w:szCs w:val="36"/>
          <w:lang w:eastAsia="es-ES"/>
        </w:rPr>
        <w:t>AFICO DE MASAJ</w:t>
      </w:r>
      <w:r w:rsidR="009F2439" w:rsidRPr="009F2439">
        <w:rPr>
          <w:rFonts w:ascii="Helvetica" w:eastAsia="Times New Roman" w:hAnsi="Helvetica" w:cs="Helvetica"/>
          <w:b/>
          <w:color w:val="E36C0A" w:themeColor="accent6" w:themeShade="BF"/>
          <w:sz w:val="36"/>
          <w:szCs w:val="36"/>
          <w:lang w:eastAsia="es-ES"/>
        </w:rPr>
        <w:t xml:space="preserve">E </w:t>
      </w:r>
      <w:r w:rsidR="009F2439">
        <w:rPr>
          <w:rFonts w:ascii="Helvetica" w:eastAsia="Times New Roman" w:hAnsi="Helvetica" w:cs="Helvetica"/>
          <w:b/>
          <w:color w:val="E36C0A" w:themeColor="accent6" w:themeShade="BF"/>
          <w:sz w:val="36"/>
          <w:szCs w:val="36"/>
          <w:lang w:eastAsia="es-ES"/>
        </w:rPr>
        <w:t>CON CAÑAS</w:t>
      </w:r>
      <w:r w:rsidR="009F2439" w:rsidRPr="009F2439">
        <w:rPr>
          <w:rFonts w:ascii="Helvetica" w:eastAsia="Times New Roman" w:hAnsi="Helvetica" w:cs="Helvetica"/>
          <w:b/>
          <w:color w:val="E36C0A" w:themeColor="accent6" w:themeShade="BF"/>
          <w:sz w:val="36"/>
          <w:szCs w:val="36"/>
          <w:lang w:eastAsia="es-ES"/>
        </w:rPr>
        <w:t xml:space="preserve"> DE BAMBÚ</w:t>
      </w:r>
    </w:p>
    <w:p w:rsidR="009F2439" w:rsidRDefault="009F2439" w:rsidP="009F2439">
      <w:pPr>
        <w:spacing w:after="0" w:line="360" w:lineRule="auto"/>
        <w:jc w:val="both"/>
        <w:rPr>
          <w:rFonts w:ascii="Helvetica" w:eastAsia="Times New Roman" w:hAnsi="Helvetica" w:cs="Helvetica"/>
          <w:b/>
          <w:color w:val="808080" w:themeColor="background1" w:themeShade="80"/>
          <w:sz w:val="28"/>
          <w:szCs w:val="28"/>
          <w:lang w:eastAsia="es-ES"/>
        </w:rPr>
      </w:pPr>
      <w:r w:rsidRPr="009F2439">
        <w:rPr>
          <w:rFonts w:ascii="Helvetica" w:eastAsia="Times New Roman" w:hAnsi="Helvetica" w:cs="Helvetica"/>
          <w:b/>
          <w:color w:val="808080" w:themeColor="background1" w:themeShade="80"/>
          <w:sz w:val="28"/>
          <w:szCs w:val="28"/>
          <w:lang w:eastAsia="es-ES"/>
        </w:rPr>
        <w:t>Descripció</w:t>
      </w:r>
      <w:r>
        <w:rPr>
          <w:rFonts w:ascii="Helvetica" w:eastAsia="Times New Roman" w:hAnsi="Helvetica" w:cs="Helvetica"/>
          <w:b/>
          <w:color w:val="808080" w:themeColor="background1" w:themeShade="80"/>
          <w:sz w:val="28"/>
          <w:szCs w:val="28"/>
          <w:lang w:eastAsia="es-ES"/>
        </w:rPr>
        <w:t>n</w:t>
      </w:r>
    </w:p>
    <w:p w:rsidR="0047364D" w:rsidRPr="00304F4C" w:rsidRDefault="0047364D" w:rsidP="00304F4C">
      <w:pPr>
        <w:rPr>
          <w:rFonts w:eastAsia="Arial Unicode MS" w:cstheme="minorHAnsi"/>
          <w:b/>
          <w:sz w:val="28"/>
          <w:szCs w:val="40"/>
        </w:rPr>
      </w:pPr>
      <w:r w:rsidRPr="009F2439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La </w:t>
      </w:r>
      <w:proofErr w:type="spellStart"/>
      <w:r w:rsidRPr="009F2439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Bambuterapia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es una </w:t>
      </w:r>
      <w:r w:rsidR="005C7699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técnica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que ofrece relajación y bienestar </w:t>
      </w:r>
      <w:r w:rsidR="00304F4C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físico estimulando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la piel, los músculos, el tejido adiposo y el sistema nervioso a </w:t>
      </w:r>
      <w:r w:rsidR="005C7699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través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del masaje con diferentes cañas de bambú aplicadas en cada zona corporal.</w:t>
      </w:r>
      <w:r w:rsidR="00304F4C" w:rsidRPr="00304F4C">
        <w:rPr>
          <w:rFonts w:eastAsia="Arial Unicode MS" w:cstheme="minorHAnsi"/>
          <w:b/>
          <w:sz w:val="28"/>
          <w:szCs w:val="40"/>
        </w:rPr>
        <w:t xml:space="preserve"> ¡Atrévete con las exóticas cañas de bambú!</w:t>
      </w:r>
    </w:p>
    <w:p w:rsidR="009F2439" w:rsidRPr="0047364D" w:rsidRDefault="009F2439" w:rsidP="0047364D">
      <w:pPr>
        <w:spacing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b/>
          <w:color w:val="808080" w:themeColor="background1" w:themeShade="80"/>
          <w:sz w:val="27"/>
          <w:szCs w:val="27"/>
          <w:lang w:eastAsia="es-ES"/>
        </w:rPr>
        <w:t xml:space="preserve">Método de aprendizaje </w:t>
      </w:r>
    </w:p>
    <w:p w:rsidR="009F2439" w:rsidRPr="009F2439" w:rsidRDefault="009F2439" w:rsidP="009F243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b/>
          <w:color w:val="808080" w:themeColor="background1" w:themeShade="80"/>
          <w:sz w:val="27"/>
          <w:szCs w:val="27"/>
          <w:lang w:eastAsia="es-ES"/>
        </w:rPr>
      </w:pPr>
      <w:r>
        <w:rPr>
          <w:rFonts w:ascii="Helvetica" w:eastAsia="Times New Roman" w:hAnsi="Helvetica" w:cs="Helvetica"/>
          <w:sz w:val="24"/>
          <w:szCs w:val="27"/>
          <w:lang w:eastAsia="es-ES"/>
        </w:rPr>
        <w:t>Clas</w:t>
      </w:r>
      <w:r w:rsidRPr="009F2439">
        <w:rPr>
          <w:rFonts w:ascii="Helvetica" w:eastAsia="Times New Roman" w:hAnsi="Helvetica" w:cs="Helvetica"/>
          <w:sz w:val="24"/>
          <w:szCs w:val="27"/>
          <w:lang w:eastAsia="es-ES"/>
        </w:rPr>
        <w:t>es redu</w:t>
      </w:r>
      <w:r>
        <w:rPr>
          <w:rFonts w:ascii="Helvetica" w:eastAsia="Times New Roman" w:hAnsi="Helvetica" w:cs="Helvetica"/>
          <w:sz w:val="24"/>
          <w:szCs w:val="27"/>
          <w:lang w:eastAsia="es-ES"/>
        </w:rPr>
        <w:t>cidas y dinámica</w:t>
      </w:r>
      <w:r w:rsidR="00304F4C">
        <w:rPr>
          <w:rFonts w:ascii="Helvetica" w:eastAsia="Times New Roman" w:hAnsi="Helvetica" w:cs="Helvetica"/>
          <w:sz w:val="24"/>
          <w:szCs w:val="27"/>
          <w:lang w:eastAsia="es-ES"/>
        </w:rPr>
        <w:t>s</w:t>
      </w:r>
    </w:p>
    <w:p w:rsidR="009F2439" w:rsidRPr="009F2439" w:rsidRDefault="009F2439" w:rsidP="009F243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b/>
          <w:color w:val="808080" w:themeColor="background1" w:themeShade="80"/>
          <w:sz w:val="27"/>
          <w:szCs w:val="27"/>
          <w:lang w:eastAsia="es-ES"/>
        </w:rPr>
      </w:pPr>
      <w:r w:rsidRPr="009F2439">
        <w:rPr>
          <w:rFonts w:ascii="Helvetica" w:eastAsia="Times New Roman" w:hAnsi="Helvetica" w:cs="Helvetica"/>
          <w:sz w:val="24"/>
          <w:szCs w:val="27"/>
          <w:lang w:eastAsia="es-ES"/>
        </w:rPr>
        <w:t>Tutorí</w:t>
      </w:r>
      <w:r>
        <w:rPr>
          <w:rFonts w:ascii="Helvetica" w:eastAsia="Times New Roman" w:hAnsi="Helvetica" w:cs="Helvetica"/>
          <w:sz w:val="24"/>
          <w:szCs w:val="27"/>
          <w:lang w:eastAsia="es-ES"/>
        </w:rPr>
        <w:t>a</w:t>
      </w:r>
      <w:r w:rsidRPr="009F2439">
        <w:rPr>
          <w:rFonts w:ascii="Helvetica" w:eastAsia="Times New Roman" w:hAnsi="Helvetica" w:cs="Helvetica"/>
          <w:sz w:val="24"/>
          <w:szCs w:val="27"/>
          <w:lang w:eastAsia="es-ES"/>
        </w:rPr>
        <w:t xml:space="preserve">s </w:t>
      </w:r>
      <w:r>
        <w:rPr>
          <w:rFonts w:ascii="Helvetica" w:eastAsia="Times New Roman" w:hAnsi="Helvetica" w:cs="Helvetica"/>
          <w:sz w:val="24"/>
          <w:szCs w:val="27"/>
          <w:lang w:eastAsia="es-ES"/>
        </w:rPr>
        <w:t>y</w:t>
      </w:r>
      <w:r w:rsidRPr="009F2439">
        <w:rPr>
          <w:rFonts w:ascii="Helvetica" w:eastAsia="Times New Roman" w:hAnsi="Helvetica" w:cs="Helvetica"/>
          <w:sz w:val="24"/>
          <w:szCs w:val="27"/>
          <w:lang w:eastAsia="es-ES"/>
        </w:rPr>
        <w:t xml:space="preserve"> seguim</w:t>
      </w:r>
      <w:r>
        <w:rPr>
          <w:rFonts w:ascii="Helvetica" w:eastAsia="Times New Roman" w:hAnsi="Helvetica" w:cs="Helvetica"/>
          <w:sz w:val="24"/>
          <w:szCs w:val="27"/>
          <w:lang w:eastAsia="es-ES"/>
        </w:rPr>
        <w:t>i</w:t>
      </w:r>
      <w:r w:rsidRPr="009F2439">
        <w:rPr>
          <w:rFonts w:ascii="Helvetica" w:eastAsia="Times New Roman" w:hAnsi="Helvetica" w:cs="Helvetica"/>
          <w:sz w:val="24"/>
          <w:szCs w:val="27"/>
          <w:lang w:eastAsia="es-ES"/>
        </w:rPr>
        <w:t>ent</w:t>
      </w:r>
      <w:r>
        <w:rPr>
          <w:rFonts w:ascii="Helvetica" w:eastAsia="Times New Roman" w:hAnsi="Helvetica" w:cs="Helvetica"/>
          <w:sz w:val="24"/>
          <w:szCs w:val="27"/>
          <w:lang w:eastAsia="es-ES"/>
        </w:rPr>
        <w:t>o personali</w:t>
      </w:r>
      <w:r w:rsidRPr="009F2439">
        <w:rPr>
          <w:rFonts w:ascii="Helvetica" w:eastAsia="Times New Roman" w:hAnsi="Helvetica" w:cs="Helvetica"/>
          <w:sz w:val="24"/>
          <w:szCs w:val="27"/>
          <w:lang w:eastAsia="es-ES"/>
        </w:rPr>
        <w:t>za</w:t>
      </w:r>
      <w:r>
        <w:rPr>
          <w:rFonts w:ascii="Helvetica" w:eastAsia="Times New Roman" w:hAnsi="Helvetica" w:cs="Helvetica"/>
          <w:sz w:val="24"/>
          <w:szCs w:val="27"/>
          <w:lang w:eastAsia="es-ES"/>
        </w:rPr>
        <w:t>dodel alumno</w:t>
      </w:r>
    </w:p>
    <w:p w:rsidR="009F2439" w:rsidRPr="009F2439" w:rsidRDefault="00304F4C" w:rsidP="009F2439">
      <w:pPr>
        <w:spacing w:after="0" w:line="360" w:lineRule="auto"/>
        <w:jc w:val="both"/>
        <w:rPr>
          <w:rFonts w:ascii="Helvetica" w:eastAsia="Times New Roman" w:hAnsi="Helvetica" w:cs="Helvetica"/>
          <w:b/>
          <w:color w:val="808080" w:themeColor="background1" w:themeShade="80"/>
          <w:sz w:val="27"/>
          <w:szCs w:val="27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3558318</wp:posOffset>
            </wp:positionH>
            <wp:positionV relativeFrom="paragraph">
              <wp:posOffset>8890</wp:posOffset>
            </wp:positionV>
            <wp:extent cx="2712942" cy="2600325"/>
            <wp:effectExtent l="0" t="0" r="0" b="0"/>
            <wp:wrapNone/>
            <wp:docPr id="2" name="Imatge 2" descr="http://clinicaclairdelune.files.wordpress.com/2010/04/bambutera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nicaclairdelune.files.wordpress.com/2010/04/bambuterapi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68" b="1089"/>
                    <a:stretch/>
                  </pic:blipFill>
                  <pic:spPr bwMode="auto">
                    <a:xfrm>
                      <a:off x="0" y="0"/>
                      <a:ext cx="2715687" cy="2602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3C0B" w:rsidRPr="00A90099" w:rsidRDefault="008A3C0B" w:rsidP="008A3C0B">
      <w:pPr>
        <w:spacing w:before="100" w:beforeAutospacing="1" w:after="100" w:afterAutospacing="1" w:line="240" w:lineRule="auto"/>
        <w:outlineLvl w:val="1"/>
        <w:rPr>
          <w:rFonts w:ascii="Arial Unicode MS" w:eastAsia="Arial Unicode MS" w:hAnsi="Arial Unicode MS" w:cs="Arial Unicode MS"/>
          <w:b/>
          <w:bCs/>
          <w:sz w:val="24"/>
          <w:szCs w:val="24"/>
          <w:lang w:eastAsia="en-GB"/>
        </w:rPr>
      </w:pPr>
      <w:r w:rsidRPr="00A90099">
        <w:rPr>
          <w:rFonts w:ascii="Arial Unicode MS" w:eastAsia="Arial Unicode MS" w:hAnsi="Arial Unicode MS" w:cs="Arial Unicode MS"/>
          <w:b/>
          <w:bCs/>
          <w:sz w:val="24"/>
          <w:szCs w:val="24"/>
          <w:lang w:eastAsia="en-GB"/>
        </w:rPr>
        <w:t>Programa del curso</w:t>
      </w:r>
    </w:p>
    <w:p w:rsidR="008A3C0B" w:rsidRPr="00A90099" w:rsidRDefault="008A3C0B" w:rsidP="008A3C0B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t>-Introducción al masaje con cañas de bambú.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Estudio de las diferentes cañas y sus aplicaciones.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Indicaciones y contraindicaciones del masaje.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Higiene postural para la correcta aplicación del masaje.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Masaje antiestrés mediante esta técnica.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Masaje completo de espalda con cañas.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Masaje en piernas.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Completo facial.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Masaje de pies y manos.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Masaje de abdomen.</w:t>
      </w: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br/>
        <w:t>– Masaje anticelulítico reductor con cañas de bambú y aceite de naranjas.</w:t>
      </w:r>
    </w:p>
    <w:p w:rsidR="008A3C0B" w:rsidRPr="00A90099" w:rsidRDefault="008A3C0B" w:rsidP="008A3C0B">
      <w:pPr>
        <w:spacing w:before="100" w:beforeAutospacing="1" w:after="100" w:afterAutospacing="1" w:line="240" w:lineRule="auto"/>
        <w:outlineLvl w:val="1"/>
        <w:rPr>
          <w:rFonts w:ascii="Arial Unicode MS" w:eastAsia="Arial Unicode MS" w:hAnsi="Arial Unicode MS" w:cs="Arial Unicode MS"/>
          <w:b/>
          <w:bCs/>
          <w:sz w:val="24"/>
          <w:szCs w:val="24"/>
          <w:lang w:eastAsia="en-GB"/>
        </w:rPr>
      </w:pPr>
      <w:r w:rsidRPr="00A90099">
        <w:rPr>
          <w:rFonts w:ascii="Arial Unicode MS" w:eastAsia="Arial Unicode MS" w:hAnsi="Arial Unicode MS" w:cs="Arial Unicode MS"/>
          <w:b/>
          <w:bCs/>
          <w:sz w:val="24"/>
          <w:szCs w:val="24"/>
          <w:lang w:eastAsia="en-GB"/>
        </w:rPr>
        <w:t>Dirigido a…</w:t>
      </w:r>
    </w:p>
    <w:p w:rsidR="008A3C0B" w:rsidRPr="00A90099" w:rsidRDefault="008A3C0B" w:rsidP="008A3C0B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n-GB"/>
        </w:rPr>
      </w:pPr>
      <w:r w:rsidRPr="00A90099">
        <w:rPr>
          <w:rFonts w:ascii="Arial Unicode MS" w:eastAsia="Arial Unicode MS" w:hAnsi="Arial Unicode MS" w:cs="Arial Unicode MS"/>
          <w:sz w:val="24"/>
          <w:szCs w:val="24"/>
          <w:lang w:eastAsia="en-GB"/>
        </w:rPr>
        <w:t>Todo tipo de personas que puedan mostrar interés por esta técnica y quieran formarse mediante este curso presencial. No es preciso tener conocimientos previos puesto que las lecciones comienzan de cero.</w:t>
      </w:r>
    </w:p>
    <w:p w:rsidR="009F2439" w:rsidRPr="00976164" w:rsidRDefault="009F2439" w:rsidP="00304F4C">
      <w:pPr>
        <w:spacing w:line="240" w:lineRule="auto"/>
        <w:jc w:val="both"/>
        <w:rPr>
          <w:rFonts w:ascii="Helvetica" w:hAnsi="Helvetica" w:cs="Helvetica"/>
          <w:b/>
          <w:color w:val="808080" w:themeColor="background1" w:themeShade="80"/>
          <w:sz w:val="14"/>
          <w:szCs w:val="27"/>
        </w:rPr>
      </w:pPr>
    </w:p>
    <w:p w:rsidR="009F2439" w:rsidRPr="009F2439" w:rsidRDefault="009F2439" w:rsidP="00976164">
      <w:pPr>
        <w:spacing w:after="0" w:line="360" w:lineRule="auto"/>
        <w:jc w:val="both"/>
        <w:rPr>
          <w:rFonts w:cs="Arial"/>
          <w:sz w:val="24"/>
        </w:rPr>
      </w:pPr>
      <w:r w:rsidRPr="009F2439">
        <w:rPr>
          <w:rFonts w:ascii="Helvetica" w:hAnsi="Helvetica" w:cs="Helvetica"/>
          <w:b/>
          <w:color w:val="808080" w:themeColor="background1" w:themeShade="80"/>
          <w:sz w:val="27"/>
          <w:szCs w:val="27"/>
        </w:rPr>
        <w:lastRenderedPageBreak/>
        <w:t>Avaluació</w:t>
      </w:r>
      <w:r>
        <w:rPr>
          <w:rFonts w:ascii="Helvetica" w:hAnsi="Helvetica" w:cs="Helvetica"/>
          <w:b/>
          <w:color w:val="808080" w:themeColor="background1" w:themeShade="80"/>
          <w:sz w:val="27"/>
          <w:szCs w:val="27"/>
        </w:rPr>
        <w:t>n</w:t>
      </w:r>
    </w:p>
    <w:p w:rsidR="009F2439" w:rsidRPr="009F2439" w:rsidRDefault="009F2439" w:rsidP="00304F4C">
      <w:pPr>
        <w:spacing w:line="240" w:lineRule="auto"/>
        <w:jc w:val="both"/>
        <w:rPr>
          <w:rFonts w:ascii="Helvetica" w:hAnsi="Helvetica" w:cs="Helvetica"/>
          <w:sz w:val="24"/>
          <w:szCs w:val="27"/>
        </w:rPr>
      </w:pPr>
      <w:r>
        <w:rPr>
          <w:rFonts w:ascii="Helvetica" w:hAnsi="Helvetica" w:cs="Helvetica"/>
          <w:sz w:val="24"/>
          <w:szCs w:val="27"/>
        </w:rPr>
        <w:t>Se valorará la asistencia, la implicación y las aptitudes del alumno para la obtención del diploma.</w:t>
      </w:r>
    </w:p>
    <w:p w:rsidR="00A90099" w:rsidRPr="00A908BE" w:rsidRDefault="00A90099" w:rsidP="00A90099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b/>
          <w:sz w:val="24"/>
          <w:szCs w:val="24"/>
        </w:rPr>
        <w:t>Modalidad presencial</w:t>
      </w:r>
    </w:p>
    <w:p w:rsidR="00A90099" w:rsidRPr="00A908BE" w:rsidRDefault="00A90099" w:rsidP="00A90099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b/>
          <w:sz w:val="24"/>
          <w:szCs w:val="24"/>
        </w:rPr>
        <w:t>Horario:</w:t>
      </w:r>
      <w:r w:rsidRPr="00A908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2 horarios</w:t>
      </w:r>
    </w:p>
    <w:p w:rsidR="00A90099" w:rsidRPr="00A908BE" w:rsidRDefault="00A90099" w:rsidP="00A90099">
      <w:pPr>
        <w:pStyle w:val="Prrafodelista"/>
        <w:numPr>
          <w:ilvl w:val="0"/>
          <w:numId w:val="4"/>
        </w:numPr>
        <w:spacing w:after="100" w:afterAutospacing="1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Mañana de 10h a 13:30h </w:t>
      </w:r>
    </w:p>
    <w:p w:rsidR="00A90099" w:rsidRPr="00A908BE" w:rsidRDefault="00A90099" w:rsidP="00A90099">
      <w:pPr>
        <w:pStyle w:val="Prrafodelista"/>
        <w:numPr>
          <w:ilvl w:val="0"/>
          <w:numId w:val="4"/>
        </w:numPr>
        <w:spacing w:after="100" w:afterAutospacing="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sz w:val="24"/>
          <w:szCs w:val="24"/>
        </w:rPr>
        <w:t>Tarde de 16:30h a 20h</w:t>
      </w:r>
    </w:p>
    <w:p w:rsidR="00A90099" w:rsidRPr="00A908BE" w:rsidRDefault="00A90099" w:rsidP="00A9009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b/>
          <w:sz w:val="24"/>
          <w:szCs w:val="24"/>
        </w:rPr>
        <w:t>Modalidad sema-presencial</w:t>
      </w:r>
    </w:p>
    <w:p w:rsidR="00A90099" w:rsidRPr="00A908BE" w:rsidRDefault="00A90099" w:rsidP="00A9009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sz w:val="24"/>
          <w:szCs w:val="24"/>
        </w:rPr>
        <w:t xml:space="preserve">Aprende sin horarios. Vas haciendo desde casa a tu ritmo con el aula virtual y realizas una clase presencial </w:t>
      </w:r>
    </w:p>
    <w:p w:rsidR="00A90099" w:rsidRPr="00A908BE" w:rsidRDefault="00A90099" w:rsidP="00A9009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908BE">
        <w:rPr>
          <w:rFonts w:ascii="Arial Unicode MS" w:eastAsia="Arial Unicode MS" w:hAnsi="Arial Unicode MS" w:cs="Arial Unicode MS"/>
          <w:sz w:val="24"/>
          <w:szCs w:val="24"/>
        </w:rPr>
        <w:t xml:space="preserve">Con seguimiento y acompañamiento de la escuela guiando al alumno. </w:t>
      </w:r>
    </w:p>
    <w:p w:rsidR="009F2439" w:rsidRPr="00976164" w:rsidRDefault="009F2439" w:rsidP="00304F4C">
      <w:pPr>
        <w:spacing w:line="240" w:lineRule="auto"/>
        <w:jc w:val="both"/>
        <w:rPr>
          <w:rFonts w:ascii="Helvetica" w:hAnsi="Helvetica" w:cs="Helvetica"/>
          <w:sz w:val="12"/>
          <w:szCs w:val="27"/>
        </w:rPr>
      </w:pPr>
    </w:p>
    <w:p w:rsidR="009F2439" w:rsidRPr="009F2439" w:rsidRDefault="009F2439" w:rsidP="00976164">
      <w:pPr>
        <w:spacing w:after="0" w:line="360" w:lineRule="auto"/>
        <w:jc w:val="both"/>
        <w:rPr>
          <w:rFonts w:ascii="Helvetica" w:hAnsi="Helvetica" w:cs="Helvetica"/>
          <w:b/>
          <w:color w:val="808080" w:themeColor="background1" w:themeShade="80"/>
          <w:sz w:val="27"/>
          <w:szCs w:val="27"/>
        </w:rPr>
      </w:pPr>
      <w:r>
        <w:rPr>
          <w:rFonts w:ascii="Helvetica" w:hAnsi="Helvetica" w:cs="Helvetica"/>
          <w:b/>
          <w:color w:val="808080" w:themeColor="background1" w:themeShade="80"/>
          <w:sz w:val="27"/>
          <w:szCs w:val="27"/>
        </w:rPr>
        <w:t>Duración y precio</w:t>
      </w:r>
    </w:p>
    <w:p w:rsidR="00D6611F" w:rsidRDefault="005C63D1" w:rsidP="00304F4C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7"/>
        </w:rPr>
      </w:pPr>
      <w:r>
        <w:rPr>
          <w:rFonts w:ascii="Helvetica" w:hAnsi="Helvetica" w:cs="Helvetica"/>
          <w:b/>
          <w:sz w:val="24"/>
          <w:szCs w:val="27"/>
        </w:rPr>
        <w:t>Duración</w:t>
      </w:r>
      <w:r w:rsidR="00D6611F">
        <w:rPr>
          <w:rFonts w:ascii="Helvetica" w:hAnsi="Helvetica" w:cs="Helvetica"/>
          <w:b/>
          <w:sz w:val="24"/>
          <w:szCs w:val="27"/>
        </w:rPr>
        <w:t>:</w:t>
      </w:r>
      <w:r w:rsidR="00D6611F">
        <w:rPr>
          <w:rFonts w:ascii="Helvetica" w:hAnsi="Helvetica" w:cs="Helvetica"/>
          <w:sz w:val="24"/>
          <w:szCs w:val="27"/>
        </w:rPr>
        <w:t xml:space="preserve"> 8 horas</w:t>
      </w:r>
    </w:p>
    <w:p w:rsidR="00D6611F" w:rsidRDefault="005C63D1" w:rsidP="00304F4C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7"/>
        </w:rPr>
      </w:pPr>
      <w:r>
        <w:rPr>
          <w:rFonts w:ascii="Helvetica" w:hAnsi="Helvetica" w:cs="Helvetica"/>
          <w:b/>
          <w:sz w:val="24"/>
          <w:szCs w:val="27"/>
        </w:rPr>
        <w:t>Precio</w:t>
      </w:r>
      <w:r w:rsidR="00D6611F">
        <w:rPr>
          <w:rFonts w:ascii="Helvetica" w:hAnsi="Helvetica" w:cs="Helvetica"/>
          <w:b/>
          <w:sz w:val="24"/>
          <w:szCs w:val="27"/>
        </w:rPr>
        <w:t>:</w:t>
      </w:r>
      <w:r w:rsidR="00566B8F">
        <w:rPr>
          <w:rFonts w:ascii="Helvetica" w:hAnsi="Helvetica" w:cs="Helvetica"/>
          <w:sz w:val="24"/>
          <w:szCs w:val="27"/>
        </w:rPr>
        <w:t xml:space="preserve"> 1</w:t>
      </w:r>
      <w:r w:rsidR="00304F4C">
        <w:rPr>
          <w:rFonts w:ascii="Helvetica" w:hAnsi="Helvetica" w:cs="Helvetica"/>
          <w:sz w:val="24"/>
          <w:szCs w:val="27"/>
        </w:rPr>
        <w:t>60</w:t>
      </w:r>
      <w:r w:rsidR="00D6611F">
        <w:rPr>
          <w:rFonts w:ascii="Helvetica" w:hAnsi="Helvetica" w:cs="Helvetica"/>
          <w:sz w:val="24"/>
          <w:szCs w:val="27"/>
        </w:rPr>
        <w:t>€</w:t>
      </w:r>
    </w:p>
    <w:p w:rsidR="00D6611F" w:rsidRDefault="00D6611F" w:rsidP="00304F4C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7"/>
        </w:rPr>
      </w:pPr>
      <w:r>
        <w:rPr>
          <w:rFonts w:ascii="Helvetica" w:hAnsi="Helvetica" w:cs="Helvetica"/>
          <w:b/>
          <w:sz w:val="24"/>
          <w:szCs w:val="27"/>
        </w:rPr>
        <w:t>Material:</w:t>
      </w:r>
      <w:r>
        <w:rPr>
          <w:rFonts w:ascii="Helvetica" w:hAnsi="Helvetica" w:cs="Helvetica"/>
          <w:sz w:val="24"/>
          <w:szCs w:val="27"/>
        </w:rPr>
        <w:t xml:space="preserve"> Dossier te</w:t>
      </w:r>
      <w:r w:rsidR="005C63D1">
        <w:rPr>
          <w:rFonts w:ascii="Helvetica" w:hAnsi="Helvetica" w:cs="Helvetica"/>
          <w:sz w:val="24"/>
          <w:szCs w:val="27"/>
        </w:rPr>
        <w:t>órico-prá</w:t>
      </w:r>
      <w:r w:rsidR="00A90099">
        <w:rPr>
          <w:rFonts w:ascii="Helvetica" w:hAnsi="Helvetica" w:cs="Helvetica"/>
          <w:sz w:val="24"/>
          <w:szCs w:val="27"/>
        </w:rPr>
        <w:t xml:space="preserve">ctico </w:t>
      </w:r>
    </w:p>
    <w:p w:rsidR="009F2439" w:rsidRPr="009F2439" w:rsidRDefault="00D6611F" w:rsidP="009B6352">
      <w:pPr>
        <w:spacing w:before="100" w:beforeAutospacing="1" w:after="100" w:afterAutospacing="1"/>
      </w:pPr>
      <w:r w:rsidRPr="00D6611F">
        <w:rPr>
          <w:rFonts w:ascii="Helvetica" w:hAnsi="Helvetica" w:cs="Helvetica"/>
          <w:i/>
          <w:sz w:val="24"/>
          <w:szCs w:val="27"/>
        </w:rPr>
        <w:t xml:space="preserve">* </w:t>
      </w:r>
      <w:r w:rsidR="00AB1C80">
        <w:rPr>
          <w:rFonts w:ascii="Helvetica" w:hAnsi="Helvetica" w:cs="Helvetica"/>
          <w:i/>
          <w:sz w:val="24"/>
          <w:szCs w:val="27"/>
        </w:rPr>
        <w:t>¡</w:t>
      </w:r>
      <w:r w:rsidRPr="00D6611F">
        <w:rPr>
          <w:rFonts w:ascii="Helvetica" w:hAnsi="Helvetica" w:cs="Helvetica"/>
          <w:i/>
          <w:sz w:val="24"/>
          <w:szCs w:val="27"/>
        </w:rPr>
        <w:t>Incluye un juego de cañas de bambú profesionales!</w:t>
      </w:r>
    </w:p>
    <w:sectPr w:rsidR="009F2439" w:rsidRPr="009F2439" w:rsidSect="00B43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537"/>
    <w:multiLevelType w:val="hybridMultilevel"/>
    <w:tmpl w:val="5776C9BC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3E5421"/>
    <w:multiLevelType w:val="hybridMultilevel"/>
    <w:tmpl w:val="726AB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796"/>
    <w:multiLevelType w:val="hybridMultilevel"/>
    <w:tmpl w:val="D78A62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00BD"/>
    <w:multiLevelType w:val="hybridMultilevel"/>
    <w:tmpl w:val="0186A99C"/>
    <w:lvl w:ilvl="0" w:tplc="1E30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439"/>
    <w:rsid w:val="00002A7E"/>
    <w:rsid w:val="000B5054"/>
    <w:rsid w:val="00304F4C"/>
    <w:rsid w:val="00414338"/>
    <w:rsid w:val="0047364D"/>
    <w:rsid w:val="004A4CDA"/>
    <w:rsid w:val="004B2D9F"/>
    <w:rsid w:val="00510DAB"/>
    <w:rsid w:val="00566B8F"/>
    <w:rsid w:val="005C63D1"/>
    <w:rsid w:val="005C7699"/>
    <w:rsid w:val="005E4F57"/>
    <w:rsid w:val="006E4816"/>
    <w:rsid w:val="007B108C"/>
    <w:rsid w:val="008A3C0B"/>
    <w:rsid w:val="00976164"/>
    <w:rsid w:val="009B6352"/>
    <w:rsid w:val="009F2439"/>
    <w:rsid w:val="00A90099"/>
    <w:rsid w:val="00AB1C80"/>
    <w:rsid w:val="00AB632F"/>
    <w:rsid w:val="00B43E85"/>
    <w:rsid w:val="00C44DA8"/>
    <w:rsid w:val="00D6611F"/>
    <w:rsid w:val="00E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5"/>
  </w:style>
  <w:style w:type="paragraph" w:styleId="Ttulo2">
    <w:name w:val="heading 2"/>
    <w:basedOn w:val="Normal"/>
    <w:link w:val="Ttulo2Car"/>
    <w:uiPriority w:val="9"/>
    <w:qFormat/>
    <w:rsid w:val="008A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4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4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243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A3C0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A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FISIOQUIR</cp:lastModifiedBy>
  <cp:revision>22</cp:revision>
  <cp:lastPrinted>2014-09-19T10:45:00Z</cp:lastPrinted>
  <dcterms:created xsi:type="dcterms:W3CDTF">2014-07-25T10:07:00Z</dcterms:created>
  <dcterms:modified xsi:type="dcterms:W3CDTF">2020-10-27T22:50:00Z</dcterms:modified>
</cp:coreProperties>
</file>